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7A4" w:rsidRPr="004E127E" w:rsidRDefault="007447A4" w:rsidP="007447A4">
      <w:pPr>
        <w:spacing w:line="240" w:lineRule="auto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4E127E">
        <w:rPr>
          <w:b/>
          <w:bCs/>
          <w:sz w:val="28"/>
          <w:szCs w:val="28"/>
        </w:rPr>
        <w:t>Пояснительная записка</w:t>
      </w:r>
    </w:p>
    <w:p w:rsidR="007447A4" w:rsidRPr="004E127E" w:rsidRDefault="007447A4" w:rsidP="00375F22">
      <w:pPr>
        <w:spacing w:line="240" w:lineRule="auto"/>
        <w:jc w:val="center"/>
        <w:rPr>
          <w:b/>
          <w:sz w:val="28"/>
          <w:szCs w:val="28"/>
        </w:rPr>
      </w:pPr>
      <w:r w:rsidRPr="004E127E">
        <w:rPr>
          <w:b/>
          <w:bCs/>
          <w:sz w:val="28"/>
          <w:szCs w:val="28"/>
        </w:rPr>
        <w:t xml:space="preserve">к проекту решения Думы </w:t>
      </w:r>
      <w:proofErr w:type="spellStart"/>
      <w:r w:rsidRPr="004E127E">
        <w:rPr>
          <w:b/>
          <w:bCs/>
          <w:sz w:val="28"/>
          <w:szCs w:val="28"/>
        </w:rPr>
        <w:t>Кондинского</w:t>
      </w:r>
      <w:proofErr w:type="spellEnd"/>
      <w:r w:rsidRPr="004E127E">
        <w:rPr>
          <w:b/>
          <w:bCs/>
          <w:sz w:val="28"/>
          <w:szCs w:val="28"/>
        </w:rPr>
        <w:t xml:space="preserve"> района «</w:t>
      </w:r>
      <w:r w:rsidR="00EC245A" w:rsidRPr="004E127E">
        <w:rPr>
          <w:b/>
          <w:sz w:val="28"/>
          <w:szCs w:val="28"/>
        </w:rPr>
        <w:t xml:space="preserve">Об утверждении  Положения о муниципальном контроле на автомобильном транспорте, городском наземном электрическом транспорте и в дорожном хозяйстве вне границ населенных пунктов в границах </w:t>
      </w:r>
      <w:proofErr w:type="spellStart"/>
      <w:r w:rsidR="00EC245A" w:rsidRPr="004E127E">
        <w:rPr>
          <w:b/>
          <w:sz w:val="28"/>
          <w:szCs w:val="28"/>
        </w:rPr>
        <w:t>Кондинского</w:t>
      </w:r>
      <w:proofErr w:type="spellEnd"/>
      <w:r w:rsidR="00EC245A" w:rsidRPr="004E127E">
        <w:rPr>
          <w:b/>
          <w:sz w:val="28"/>
          <w:szCs w:val="28"/>
        </w:rPr>
        <w:t xml:space="preserve"> района</w:t>
      </w:r>
      <w:r w:rsidRPr="004E127E">
        <w:rPr>
          <w:b/>
          <w:sz w:val="28"/>
          <w:szCs w:val="28"/>
        </w:rPr>
        <w:t>»</w:t>
      </w:r>
    </w:p>
    <w:p w:rsidR="007447A4" w:rsidRPr="004E127E" w:rsidRDefault="007447A4" w:rsidP="007447A4">
      <w:pPr>
        <w:spacing w:line="240" w:lineRule="auto"/>
        <w:jc w:val="center"/>
        <w:rPr>
          <w:b/>
          <w:bCs/>
          <w:sz w:val="28"/>
          <w:szCs w:val="28"/>
        </w:rPr>
      </w:pPr>
    </w:p>
    <w:p w:rsidR="004E127E" w:rsidRDefault="004E127E" w:rsidP="007447A4">
      <w:pPr>
        <w:spacing w:line="240" w:lineRule="auto"/>
        <w:ind w:firstLine="709"/>
        <w:rPr>
          <w:sz w:val="28"/>
          <w:szCs w:val="28"/>
        </w:rPr>
      </w:pPr>
    </w:p>
    <w:p w:rsidR="007447A4" w:rsidRPr="004E127E" w:rsidRDefault="007447A4" w:rsidP="004E127E">
      <w:pPr>
        <w:spacing w:line="276" w:lineRule="auto"/>
        <w:ind w:firstLine="709"/>
        <w:rPr>
          <w:sz w:val="28"/>
          <w:szCs w:val="28"/>
        </w:rPr>
      </w:pPr>
      <w:r w:rsidRPr="004E127E">
        <w:rPr>
          <w:sz w:val="28"/>
          <w:szCs w:val="28"/>
        </w:rPr>
        <w:t xml:space="preserve">Проект решения Думы </w:t>
      </w:r>
      <w:proofErr w:type="spellStart"/>
      <w:r w:rsidRPr="004E127E">
        <w:rPr>
          <w:sz w:val="28"/>
          <w:szCs w:val="28"/>
        </w:rPr>
        <w:t>Кондинского</w:t>
      </w:r>
      <w:proofErr w:type="spellEnd"/>
      <w:r w:rsidRPr="004E127E">
        <w:rPr>
          <w:sz w:val="28"/>
          <w:szCs w:val="28"/>
        </w:rPr>
        <w:t xml:space="preserve"> района «</w:t>
      </w:r>
      <w:r w:rsidR="00EC245A" w:rsidRPr="004E127E">
        <w:rPr>
          <w:sz w:val="28"/>
          <w:szCs w:val="28"/>
        </w:rPr>
        <w:t xml:space="preserve">Об утверждении  Положения о муниципальном контроле на автомобильном транспорте, городском наземном электрическом транспорте и в дорожном хозяйстве вне границ населенных пунктов в границах </w:t>
      </w:r>
      <w:proofErr w:type="spellStart"/>
      <w:r w:rsidR="00EC245A" w:rsidRPr="004E127E">
        <w:rPr>
          <w:sz w:val="28"/>
          <w:szCs w:val="28"/>
        </w:rPr>
        <w:t>Кондинского</w:t>
      </w:r>
      <w:proofErr w:type="spellEnd"/>
      <w:r w:rsidR="00EC245A" w:rsidRPr="004E127E">
        <w:rPr>
          <w:sz w:val="28"/>
          <w:szCs w:val="28"/>
        </w:rPr>
        <w:t xml:space="preserve"> района</w:t>
      </w:r>
      <w:r w:rsidRPr="004E127E">
        <w:rPr>
          <w:sz w:val="28"/>
          <w:szCs w:val="28"/>
        </w:rPr>
        <w:t xml:space="preserve">» (далее - проект РД) вносится </w:t>
      </w:r>
      <w:r w:rsidR="004E127E" w:rsidRPr="004E127E">
        <w:rPr>
          <w:sz w:val="28"/>
          <w:szCs w:val="28"/>
        </w:rPr>
        <w:t>администрацией</w:t>
      </w:r>
      <w:r w:rsidRPr="004E127E">
        <w:rPr>
          <w:sz w:val="28"/>
          <w:szCs w:val="28"/>
        </w:rPr>
        <w:t xml:space="preserve"> </w:t>
      </w:r>
      <w:proofErr w:type="spellStart"/>
      <w:r w:rsidRPr="004E127E">
        <w:rPr>
          <w:sz w:val="28"/>
          <w:szCs w:val="28"/>
        </w:rPr>
        <w:t>Кондинского</w:t>
      </w:r>
      <w:proofErr w:type="spellEnd"/>
      <w:r w:rsidRPr="004E127E">
        <w:rPr>
          <w:sz w:val="28"/>
          <w:szCs w:val="28"/>
        </w:rPr>
        <w:t xml:space="preserve"> района. </w:t>
      </w:r>
    </w:p>
    <w:p w:rsidR="004E127E" w:rsidRPr="004E127E" w:rsidRDefault="004E127E" w:rsidP="004E127E">
      <w:pPr>
        <w:spacing w:line="276" w:lineRule="auto"/>
        <w:rPr>
          <w:b/>
          <w:color w:val="FF0000"/>
          <w:sz w:val="28"/>
          <w:szCs w:val="28"/>
          <w:lang w:eastAsia="en-US"/>
        </w:rPr>
      </w:pPr>
      <w:r w:rsidRPr="004E127E">
        <w:rPr>
          <w:sz w:val="28"/>
          <w:szCs w:val="28"/>
        </w:rPr>
        <w:t xml:space="preserve">Проект РД </w:t>
      </w:r>
      <w:r w:rsidR="008801A0">
        <w:rPr>
          <w:sz w:val="28"/>
          <w:szCs w:val="28"/>
        </w:rPr>
        <w:t>разработан</w:t>
      </w:r>
      <w:r w:rsidRPr="004E127E">
        <w:rPr>
          <w:sz w:val="28"/>
          <w:szCs w:val="28"/>
        </w:rPr>
        <w:t xml:space="preserve"> в</w:t>
      </w:r>
      <w:r w:rsidRPr="004E127E">
        <w:rPr>
          <w:bCs/>
          <w:sz w:val="28"/>
          <w:szCs w:val="28"/>
        </w:rPr>
        <w:t xml:space="preserve"> целях реализации Федерального закона от 31 июля 2020 года №248-ФЗ «О государственном контроле (надзоре) и муниципальном контроле в Российской Федерации», в соответствии с нормами, которые вступают в силу с 01 января 2022 года.</w:t>
      </w:r>
    </w:p>
    <w:p w:rsidR="007447A4" w:rsidRPr="004E127E" w:rsidRDefault="00375F22" w:rsidP="004E127E">
      <w:pPr>
        <w:spacing w:line="276" w:lineRule="auto"/>
        <w:ind w:firstLine="709"/>
        <w:rPr>
          <w:sz w:val="28"/>
          <w:szCs w:val="28"/>
        </w:rPr>
      </w:pPr>
      <w:r w:rsidRPr="004E127E">
        <w:rPr>
          <w:sz w:val="28"/>
          <w:szCs w:val="28"/>
        </w:rPr>
        <w:t xml:space="preserve">Разработчиком </w:t>
      </w:r>
      <w:r w:rsidR="007447A4" w:rsidRPr="004E127E">
        <w:rPr>
          <w:sz w:val="28"/>
          <w:szCs w:val="28"/>
        </w:rPr>
        <w:t>проекта РД является</w:t>
      </w:r>
      <w:r w:rsidRPr="004E127E">
        <w:rPr>
          <w:sz w:val="28"/>
          <w:szCs w:val="28"/>
        </w:rPr>
        <w:t xml:space="preserve"> Комитет </w:t>
      </w:r>
      <w:proofErr w:type="spellStart"/>
      <w:r w:rsidRPr="004E127E">
        <w:rPr>
          <w:sz w:val="28"/>
          <w:szCs w:val="28"/>
        </w:rPr>
        <w:t>несырьевого</w:t>
      </w:r>
      <w:proofErr w:type="spellEnd"/>
      <w:r w:rsidRPr="004E127E">
        <w:rPr>
          <w:sz w:val="28"/>
          <w:szCs w:val="28"/>
        </w:rPr>
        <w:t xml:space="preserve"> сектора экономики и поддержки предпринимательства администрации </w:t>
      </w:r>
      <w:proofErr w:type="spellStart"/>
      <w:r w:rsidRPr="004E127E">
        <w:rPr>
          <w:sz w:val="28"/>
          <w:szCs w:val="28"/>
        </w:rPr>
        <w:t>Кондинского</w:t>
      </w:r>
      <w:proofErr w:type="spellEnd"/>
      <w:r w:rsidRPr="004E127E">
        <w:rPr>
          <w:sz w:val="28"/>
          <w:szCs w:val="28"/>
        </w:rPr>
        <w:t xml:space="preserve"> района</w:t>
      </w:r>
      <w:r w:rsidR="007447A4" w:rsidRPr="004E127E">
        <w:rPr>
          <w:sz w:val="28"/>
          <w:szCs w:val="28"/>
        </w:rPr>
        <w:t>.</w:t>
      </w:r>
    </w:p>
    <w:p w:rsidR="007447A4" w:rsidRPr="004E127E" w:rsidRDefault="007447A4" w:rsidP="004E127E">
      <w:pPr>
        <w:spacing w:line="276" w:lineRule="auto"/>
        <w:rPr>
          <w:sz w:val="28"/>
          <w:szCs w:val="28"/>
        </w:rPr>
      </w:pPr>
      <w:r w:rsidRPr="004E127E">
        <w:rPr>
          <w:sz w:val="28"/>
          <w:szCs w:val="28"/>
        </w:rPr>
        <w:t xml:space="preserve">Проект РД согласован с заместителями главы </w:t>
      </w:r>
      <w:proofErr w:type="spellStart"/>
      <w:r w:rsidRPr="004E127E">
        <w:rPr>
          <w:sz w:val="28"/>
          <w:szCs w:val="28"/>
        </w:rPr>
        <w:t>Кондинского</w:t>
      </w:r>
      <w:proofErr w:type="spellEnd"/>
      <w:r w:rsidRPr="004E127E">
        <w:rPr>
          <w:sz w:val="28"/>
          <w:szCs w:val="28"/>
        </w:rPr>
        <w:t xml:space="preserve"> района, начальником </w:t>
      </w:r>
      <w:proofErr w:type="spellStart"/>
      <w:r w:rsidRPr="004E127E">
        <w:rPr>
          <w:sz w:val="28"/>
          <w:szCs w:val="28"/>
        </w:rPr>
        <w:t>юридическо</w:t>
      </w:r>
      <w:proofErr w:type="spellEnd"/>
      <w:r w:rsidRPr="004E127E">
        <w:rPr>
          <w:sz w:val="28"/>
          <w:szCs w:val="28"/>
        </w:rPr>
        <w:t xml:space="preserve"> - правового управления администрации </w:t>
      </w:r>
      <w:proofErr w:type="spellStart"/>
      <w:r w:rsidRPr="004E127E">
        <w:rPr>
          <w:sz w:val="28"/>
          <w:szCs w:val="28"/>
        </w:rPr>
        <w:t>Кондинского</w:t>
      </w:r>
      <w:proofErr w:type="spellEnd"/>
      <w:r w:rsidRPr="004E127E">
        <w:rPr>
          <w:sz w:val="28"/>
          <w:szCs w:val="28"/>
        </w:rPr>
        <w:t xml:space="preserve"> района.</w:t>
      </w:r>
    </w:p>
    <w:p w:rsidR="00347F51" w:rsidRDefault="004E127E" w:rsidP="004E127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Принятие проекта РД не влечет дополнительной потребности в бюджетных средствах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</w:t>
      </w:r>
      <w:r w:rsidR="00347F51">
        <w:rPr>
          <w:sz w:val="28"/>
          <w:szCs w:val="28"/>
        </w:rPr>
        <w:t>.</w:t>
      </w:r>
    </w:p>
    <w:p w:rsidR="00347F51" w:rsidRDefault="00347F51" w:rsidP="004E127E">
      <w:pPr>
        <w:spacing w:line="276" w:lineRule="auto"/>
        <w:rPr>
          <w:sz w:val="28"/>
          <w:szCs w:val="28"/>
        </w:rPr>
      </w:pPr>
    </w:p>
    <w:p w:rsidR="00347F51" w:rsidRDefault="00347F51" w:rsidP="004E127E">
      <w:pPr>
        <w:spacing w:line="276" w:lineRule="auto"/>
        <w:rPr>
          <w:sz w:val="28"/>
          <w:szCs w:val="28"/>
        </w:rPr>
      </w:pPr>
    </w:p>
    <w:p w:rsidR="00347F51" w:rsidRDefault="00347F51" w:rsidP="004E127E">
      <w:pPr>
        <w:spacing w:line="276" w:lineRule="auto"/>
        <w:rPr>
          <w:sz w:val="28"/>
          <w:szCs w:val="28"/>
        </w:rPr>
      </w:pPr>
    </w:p>
    <w:p w:rsidR="00347F51" w:rsidRDefault="00347F51" w:rsidP="004E127E">
      <w:pPr>
        <w:spacing w:line="276" w:lineRule="auto"/>
        <w:rPr>
          <w:sz w:val="28"/>
          <w:szCs w:val="28"/>
        </w:rPr>
      </w:pPr>
    </w:p>
    <w:p w:rsidR="00347F51" w:rsidRDefault="00347F51" w:rsidP="00347F51">
      <w:pPr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комитета </w:t>
      </w:r>
    </w:p>
    <w:p w:rsidR="00BB646E" w:rsidRDefault="00347F51" w:rsidP="00347F51">
      <w:pPr>
        <w:spacing w:line="276" w:lineRule="auto"/>
        <w:ind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несырьевого</w:t>
      </w:r>
      <w:proofErr w:type="spellEnd"/>
      <w:r>
        <w:rPr>
          <w:sz w:val="28"/>
          <w:szCs w:val="28"/>
        </w:rPr>
        <w:t xml:space="preserve"> сектора экономики</w:t>
      </w:r>
      <w:r w:rsidR="004E127E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</w:p>
    <w:p w:rsidR="00347F51" w:rsidRPr="004E127E" w:rsidRDefault="00347F51" w:rsidP="00347F51">
      <w:pPr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поддержки предпринимательства                                                   Е. Е. Петрова</w:t>
      </w:r>
    </w:p>
    <w:p w:rsidR="004E127E" w:rsidRPr="004E127E" w:rsidRDefault="004E127E">
      <w:pPr>
        <w:rPr>
          <w:sz w:val="28"/>
          <w:szCs w:val="28"/>
        </w:rPr>
      </w:pPr>
    </w:p>
    <w:sectPr w:rsidR="004E127E" w:rsidRPr="004E127E" w:rsidSect="004E127E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7A4"/>
    <w:rsid w:val="00300380"/>
    <w:rsid w:val="00347F51"/>
    <w:rsid w:val="00375F22"/>
    <w:rsid w:val="004E127E"/>
    <w:rsid w:val="007447A4"/>
    <w:rsid w:val="008801A0"/>
    <w:rsid w:val="009908DA"/>
    <w:rsid w:val="00BB646E"/>
    <w:rsid w:val="00C90BC8"/>
    <w:rsid w:val="00EC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7A4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7A4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Илларионов Валерий Иванович</dc:creator>
  <cp:lastModifiedBy>040109</cp:lastModifiedBy>
  <cp:revision>2</cp:revision>
  <cp:lastPrinted>2021-09-03T07:17:00Z</cp:lastPrinted>
  <dcterms:created xsi:type="dcterms:W3CDTF">2021-10-01T04:22:00Z</dcterms:created>
  <dcterms:modified xsi:type="dcterms:W3CDTF">2021-10-01T04:22:00Z</dcterms:modified>
</cp:coreProperties>
</file>